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8F" w:rsidRDefault="00451D8F" w:rsidP="00451D8F">
      <w:pPr>
        <w:keepNext/>
        <w:outlineLvl w:val="1"/>
        <w:rPr>
          <w:b/>
          <w:bCs/>
        </w:rPr>
      </w:pPr>
    </w:p>
    <w:p w:rsidR="00451D8F" w:rsidRDefault="00451D8F" w:rsidP="00451D8F">
      <w:pPr>
        <w:keepNext/>
        <w:outlineLvl w:val="1"/>
        <w:rPr>
          <w:b/>
          <w:bCs/>
        </w:rPr>
      </w:pPr>
    </w:p>
    <w:p w:rsidR="00451D8F" w:rsidRDefault="00451D8F" w:rsidP="00451D8F">
      <w:pPr>
        <w:keepNext/>
        <w:outlineLvl w:val="1"/>
        <w:rPr>
          <w:b/>
          <w:bCs/>
        </w:rPr>
      </w:pPr>
    </w:p>
    <w:p w:rsidR="00451D8F" w:rsidRDefault="00451D8F" w:rsidP="00451D8F">
      <w:pPr>
        <w:keepNext/>
        <w:outlineLvl w:val="1"/>
        <w:rPr>
          <w:b/>
          <w:bCs/>
        </w:rPr>
      </w:pPr>
    </w:p>
    <w:p w:rsidR="00451D8F" w:rsidRDefault="00451D8F" w:rsidP="00451D8F">
      <w:pPr>
        <w:keepNext/>
        <w:outlineLvl w:val="1"/>
        <w:rPr>
          <w:b/>
          <w:bCs/>
        </w:rPr>
      </w:pPr>
    </w:p>
    <w:p w:rsidR="00451D8F" w:rsidRPr="00FB0B9D" w:rsidRDefault="00451D8F" w:rsidP="00451D8F">
      <w:pPr>
        <w:keepNext/>
        <w:outlineLvl w:val="1"/>
        <w:rPr>
          <w:b/>
          <w:bCs/>
        </w:rPr>
      </w:pPr>
    </w:p>
    <w:p w:rsidR="00451D8F" w:rsidRPr="0080054C" w:rsidRDefault="00451D8F" w:rsidP="00451D8F">
      <w:pPr>
        <w:pStyle w:val="Style35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9"/>
        <w:rPr>
          <w:rStyle w:val="FontStyle83"/>
          <w:sz w:val="32"/>
          <w:szCs w:val="20"/>
          <w:lang w:val="uk-UA" w:eastAsia="uk-UA"/>
        </w:rPr>
      </w:pPr>
      <w:r w:rsidRPr="0080054C">
        <w:rPr>
          <w:rStyle w:val="FontStyle83"/>
          <w:sz w:val="32"/>
          <w:szCs w:val="20"/>
          <w:lang w:val="uk-UA" w:eastAsia="uk-UA"/>
        </w:rPr>
        <w:t>Конспект</w:t>
      </w:r>
    </w:p>
    <w:p w:rsidR="00451D8F" w:rsidRPr="00882527" w:rsidRDefault="00451D8F" w:rsidP="00451D8F">
      <w:pPr>
        <w:pStyle w:val="Style35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9"/>
        <w:rPr>
          <w:b/>
          <w:bCs/>
          <w:sz w:val="32"/>
          <w:szCs w:val="20"/>
          <w:lang w:val="uk-UA" w:eastAsia="uk-UA"/>
        </w:rPr>
      </w:pPr>
      <w:r>
        <w:rPr>
          <w:rStyle w:val="FontStyle83"/>
          <w:sz w:val="32"/>
          <w:szCs w:val="20"/>
          <w:lang w:val="uk-UA" w:eastAsia="uk-UA"/>
        </w:rPr>
        <w:t xml:space="preserve">залікового </w:t>
      </w:r>
      <w:r w:rsidRPr="0080054C">
        <w:rPr>
          <w:rStyle w:val="FontStyle83"/>
          <w:sz w:val="32"/>
          <w:szCs w:val="20"/>
          <w:lang w:val="uk-UA" w:eastAsia="uk-UA"/>
        </w:rPr>
        <w:t xml:space="preserve">уроку з </w:t>
      </w:r>
      <w:r>
        <w:rPr>
          <w:rStyle w:val="FontStyle83"/>
          <w:sz w:val="32"/>
          <w:szCs w:val="20"/>
          <w:lang w:val="uk-UA" w:eastAsia="uk-UA"/>
        </w:rPr>
        <w:t>Української мови (Читання)</w:t>
      </w:r>
    </w:p>
    <w:p w:rsidR="00451D8F" w:rsidRPr="009D5627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firstLine="709"/>
        <w:rPr>
          <w:sz w:val="20"/>
          <w:szCs w:val="20"/>
          <w:lang w:val="uk-UA"/>
        </w:rPr>
      </w:pPr>
    </w:p>
    <w:p w:rsidR="00451D8F" w:rsidRPr="00451D8F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firstLine="709"/>
        <w:jc w:val="center"/>
        <w:rPr>
          <w:sz w:val="32"/>
          <w:szCs w:val="32"/>
          <w:lang w:val="uk-UA"/>
        </w:rPr>
      </w:pPr>
      <w:r w:rsidRPr="0030294F">
        <w:rPr>
          <w:rStyle w:val="FontStyle84"/>
          <w:b/>
          <w:sz w:val="32"/>
          <w:szCs w:val="32"/>
          <w:lang w:val="uk-UA" w:eastAsia="uk-UA"/>
        </w:rPr>
        <w:t>Тема:</w:t>
      </w:r>
      <w:r w:rsidRPr="00E318AC">
        <w:rPr>
          <w:rStyle w:val="FontStyle84"/>
          <w:sz w:val="32"/>
          <w:szCs w:val="32"/>
          <w:lang w:val="uk-UA" w:eastAsia="uk-UA"/>
        </w:rPr>
        <w:t xml:space="preserve"> </w:t>
      </w:r>
      <w:r w:rsidRPr="00451D8F">
        <w:rPr>
          <w:rStyle w:val="FontStyle84"/>
          <w:sz w:val="32"/>
          <w:szCs w:val="32"/>
          <w:lang w:val="uk-UA" w:eastAsia="uk-UA"/>
        </w:rPr>
        <w:t>«</w:t>
      </w:r>
      <w:r w:rsidRPr="00451D8F">
        <w:rPr>
          <w:b/>
          <w:sz w:val="32"/>
          <w:szCs w:val="32"/>
          <w:lang w:val="uk-UA"/>
        </w:rPr>
        <w:t>Звук [п]. Букви П п. Тверді і пом’якшені  приголосні звуки»</w:t>
      </w:r>
    </w:p>
    <w:p w:rsidR="00451D8F" w:rsidRPr="009D5627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ind w:firstLine="709"/>
        <w:rPr>
          <w:sz w:val="20"/>
          <w:szCs w:val="20"/>
          <w:lang w:val="uk-UA"/>
        </w:rPr>
      </w:pPr>
    </w:p>
    <w:p w:rsidR="00451D8F" w:rsidRPr="00777306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 xml:space="preserve">Школа: </w:t>
      </w:r>
      <w:r>
        <w:rPr>
          <w:rStyle w:val="FontStyle84"/>
          <w:sz w:val="32"/>
          <w:szCs w:val="20"/>
          <w:lang w:val="uk-UA" w:eastAsia="uk-UA"/>
        </w:rPr>
        <w:t xml:space="preserve">Рівненський ліцей № 13 Рівненської міської ради </w:t>
      </w:r>
    </w:p>
    <w:p w:rsidR="00451D8F" w:rsidRPr="006866EB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>Клас</w:t>
      </w:r>
      <w:r>
        <w:rPr>
          <w:rStyle w:val="FontStyle84"/>
          <w:sz w:val="32"/>
          <w:szCs w:val="20"/>
          <w:lang w:val="uk-UA" w:eastAsia="uk-UA"/>
        </w:rPr>
        <w:t>: 1-А</w:t>
      </w:r>
    </w:p>
    <w:p w:rsidR="00451D8F" w:rsidRPr="00777306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>Дата:</w:t>
      </w:r>
      <w:r w:rsidR="00EF08ED">
        <w:rPr>
          <w:rStyle w:val="FontStyle84"/>
          <w:sz w:val="32"/>
          <w:szCs w:val="20"/>
          <w:lang w:val="uk-UA" w:eastAsia="uk-UA"/>
        </w:rPr>
        <w:t xml:space="preserve"> 15</w:t>
      </w:r>
      <w:r>
        <w:rPr>
          <w:rStyle w:val="FontStyle84"/>
          <w:sz w:val="32"/>
          <w:szCs w:val="20"/>
          <w:lang w:val="uk-UA" w:eastAsia="uk-UA"/>
        </w:rPr>
        <w:t>.11.2023</w:t>
      </w:r>
    </w:p>
    <w:p w:rsidR="00451D8F" w:rsidRPr="00777306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1"/>
        </w:tabs>
        <w:spacing w:line="240" w:lineRule="auto"/>
        <w:ind w:firstLine="709"/>
        <w:rPr>
          <w:rStyle w:val="FontStyle86"/>
          <w:b w:val="0"/>
          <w:sz w:val="32"/>
          <w:szCs w:val="20"/>
          <w:vertAlign w:val="superscript"/>
          <w:lang w:val="uk-UA" w:eastAsia="uk-UA"/>
        </w:rPr>
      </w:pPr>
      <w:r>
        <w:rPr>
          <w:rStyle w:val="FontStyle84"/>
          <w:sz w:val="32"/>
          <w:szCs w:val="20"/>
          <w:lang w:val="uk-UA" w:eastAsia="uk-UA"/>
        </w:rPr>
        <w:t>Здобувач</w:t>
      </w:r>
      <w:r w:rsidRPr="00777306">
        <w:rPr>
          <w:rStyle w:val="FontStyle84"/>
          <w:sz w:val="32"/>
          <w:szCs w:val="20"/>
          <w:lang w:val="uk-UA" w:eastAsia="uk-UA"/>
        </w:rPr>
        <w:t>-практикант: Величко Іванна Іванівна</w:t>
      </w:r>
    </w:p>
    <w:p w:rsidR="00451D8F" w:rsidRPr="00777306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1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 xml:space="preserve">Підпис </w:t>
      </w:r>
      <w:r>
        <w:rPr>
          <w:rStyle w:val="FontStyle84"/>
          <w:sz w:val="32"/>
          <w:szCs w:val="20"/>
          <w:lang w:val="uk-UA" w:eastAsia="uk-UA"/>
        </w:rPr>
        <w:t>методиста</w:t>
      </w:r>
      <w:r w:rsidRPr="00777306">
        <w:rPr>
          <w:rStyle w:val="FontStyle84"/>
          <w:sz w:val="32"/>
          <w:szCs w:val="20"/>
          <w:lang w:val="uk-UA" w:eastAsia="uk-UA"/>
        </w:rPr>
        <w:t xml:space="preserve"> </w:t>
      </w:r>
      <w:r w:rsidRPr="00777306">
        <w:rPr>
          <w:rStyle w:val="FontStyle84"/>
          <w:sz w:val="32"/>
          <w:szCs w:val="20"/>
          <w:lang w:val="uk-UA" w:eastAsia="uk-UA"/>
        </w:rPr>
        <w:tab/>
      </w:r>
    </w:p>
    <w:p w:rsidR="00451D8F" w:rsidRPr="00777306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 xml:space="preserve">Оцінка </w:t>
      </w:r>
      <w:r w:rsidRPr="00777306">
        <w:rPr>
          <w:rStyle w:val="FontStyle84"/>
          <w:sz w:val="32"/>
          <w:szCs w:val="20"/>
          <w:lang w:val="uk-UA" w:eastAsia="uk-UA"/>
        </w:rPr>
        <w:tab/>
      </w:r>
      <w:r w:rsidRPr="00777306">
        <w:rPr>
          <w:rStyle w:val="FontStyle84"/>
          <w:sz w:val="32"/>
          <w:szCs w:val="20"/>
          <w:lang w:val="uk-UA" w:eastAsia="uk-UA"/>
        </w:rPr>
        <w:tab/>
      </w:r>
    </w:p>
    <w:p w:rsidR="00451D8F" w:rsidRPr="00777306" w:rsidRDefault="00451D8F" w:rsidP="00451D8F">
      <w:pPr>
        <w:pStyle w:val="Style30"/>
        <w:widowControl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leader="underscore" w:pos="4186"/>
        </w:tabs>
        <w:spacing w:line="240" w:lineRule="auto"/>
        <w:ind w:firstLine="709"/>
        <w:rPr>
          <w:rStyle w:val="FontStyle84"/>
          <w:sz w:val="32"/>
          <w:szCs w:val="20"/>
          <w:lang w:val="uk-UA" w:eastAsia="uk-UA"/>
        </w:rPr>
      </w:pPr>
      <w:r w:rsidRPr="00777306">
        <w:rPr>
          <w:rStyle w:val="FontStyle84"/>
          <w:sz w:val="32"/>
          <w:szCs w:val="20"/>
          <w:lang w:val="uk-UA" w:eastAsia="uk-UA"/>
        </w:rPr>
        <w:t>Підпис вчителя</w:t>
      </w:r>
      <w:r w:rsidRPr="00777306">
        <w:rPr>
          <w:rStyle w:val="FontStyle84"/>
          <w:sz w:val="32"/>
          <w:szCs w:val="20"/>
          <w:lang w:val="uk-UA" w:eastAsia="uk-UA"/>
        </w:rPr>
        <w:tab/>
      </w:r>
    </w:p>
    <w:p w:rsidR="002530C2" w:rsidRDefault="002530C2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EF08ED" w:rsidRDefault="00EF08ED" w:rsidP="002530C2">
      <w:pPr>
        <w:spacing w:after="10"/>
        <w:rPr>
          <w:b/>
        </w:rPr>
      </w:pPr>
    </w:p>
    <w:p w:rsidR="000852FA" w:rsidRDefault="000852FA" w:rsidP="00451D8F">
      <w:pPr>
        <w:pStyle w:val="ab"/>
        <w:spacing w:before="0" w:beforeAutospacing="0" w:line="360" w:lineRule="auto"/>
        <w:jc w:val="both"/>
        <w:rPr>
          <w:rFonts w:eastAsiaTheme="minorHAnsi" w:cstheme="minorHAnsi"/>
          <w:b/>
          <w:sz w:val="28"/>
          <w:szCs w:val="22"/>
          <w:lang w:val="uk-UA"/>
        </w:rPr>
      </w:pPr>
    </w:p>
    <w:p w:rsidR="00221506" w:rsidRPr="000852FA" w:rsidRDefault="00221506" w:rsidP="00451D8F">
      <w:pPr>
        <w:pStyle w:val="ab"/>
        <w:spacing w:before="0" w:before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0852FA">
        <w:rPr>
          <w:rStyle w:val="ac"/>
          <w:color w:val="000000" w:themeColor="text1"/>
          <w:sz w:val="28"/>
          <w:szCs w:val="28"/>
          <w:lang w:val="ru-RU"/>
        </w:rPr>
        <w:lastRenderedPageBreak/>
        <w:t>Формування предметних компетентностей:</w:t>
      </w:r>
    </w:p>
    <w:p w:rsidR="00221506" w:rsidRPr="000852FA" w:rsidRDefault="00221506" w:rsidP="00451D8F">
      <w:pPr>
        <w:pStyle w:val="ab"/>
        <w:spacing w:before="0" w:before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0852FA">
        <w:rPr>
          <w:rStyle w:val="ad"/>
          <w:b/>
          <w:bCs/>
          <w:color w:val="000000" w:themeColor="text1"/>
          <w:sz w:val="28"/>
          <w:szCs w:val="28"/>
          <w:lang w:val="ru-RU"/>
        </w:rPr>
        <w:t>уміння вчитися:</w:t>
      </w:r>
      <w:r w:rsidRPr="000852FA">
        <w:rPr>
          <w:color w:val="000000" w:themeColor="text1"/>
          <w:sz w:val="28"/>
          <w:szCs w:val="28"/>
        </w:rPr>
        <w:t> </w:t>
      </w:r>
      <w:r w:rsidRPr="000852FA">
        <w:rPr>
          <w:color w:val="000000" w:themeColor="text1"/>
          <w:sz w:val="28"/>
          <w:szCs w:val="28"/>
          <w:lang w:val="ru-RU"/>
        </w:rPr>
        <w:t>приймати мету, яку ставить вчитель; створити умови, що сприяють появі інтересу до навчальної книги — букваря, бажання вчитися; контролювати й оцінювати свої результати; розвивати спостережливість, уміння порівнювати, аналізувати; розвивати критичне мислення, уміння висловлювати свою думку; самоорганізовуватися до навчальної діяльності, виконувати завдання за зразком, співпрацювати в парі, виконувати розумові операції й практичні дії;</w:t>
      </w:r>
    </w:p>
    <w:p w:rsidR="00221506" w:rsidRPr="000852FA" w:rsidRDefault="00221506" w:rsidP="00451D8F">
      <w:pPr>
        <w:pStyle w:val="ab"/>
        <w:spacing w:before="0" w:before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0852FA">
        <w:rPr>
          <w:rStyle w:val="ad"/>
          <w:b/>
          <w:bCs/>
          <w:color w:val="000000" w:themeColor="text1"/>
          <w:sz w:val="28"/>
          <w:szCs w:val="28"/>
          <w:lang w:val="ru-RU"/>
        </w:rPr>
        <w:t>комунікативної:</w:t>
      </w:r>
      <w:r w:rsidRPr="000852FA">
        <w:rPr>
          <w:color w:val="000000" w:themeColor="text1"/>
          <w:sz w:val="28"/>
          <w:szCs w:val="28"/>
        </w:rPr>
        <w:t> </w:t>
      </w:r>
      <w:r w:rsidRPr="000852FA">
        <w:rPr>
          <w:color w:val="000000" w:themeColor="text1"/>
          <w:sz w:val="28"/>
          <w:szCs w:val="28"/>
          <w:lang w:val="ru-RU"/>
        </w:rPr>
        <w:t>розвивати мовленнєві вміння (говорити чітко, повільно, виразно, витримувати паузи);</w:t>
      </w:r>
    </w:p>
    <w:p w:rsidR="00221506" w:rsidRPr="000852FA" w:rsidRDefault="00221506" w:rsidP="00451D8F">
      <w:pPr>
        <w:pStyle w:val="ab"/>
        <w:spacing w:before="0" w:before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0852FA">
        <w:rPr>
          <w:rStyle w:val="ad"/>
          <w:b/>
          <w:bCs/>
          <w:color w:val="000000" w:themeColor="text1"/>
          <w:sz w:val="28"/>
          <w:szCs w:val="28"/>
          <w:lang w:val="ru-RU"/>
        </w:rPr>
        <w:t>соціальної:</w:t>
      </w:r>
      <w:r w:rsidRPr="000852FA">
        <w:rPr>
          <w:color w:val="000000" w:themeColor="text1"/>
          <w:sz w:val="28"/>
          <w:szCs w:val="28"/>
        </w:rPr>
        <w:t> </w:t>
      </w:r>
      <w:r w:rsidRPr="000852FA">
        <w:rPr>
          <w:color w:val="000000" w:themeColor="text1"/>
          <w:sz w:val="28"/>
          <w:szCs w:val="28"/>
          <w:lang w:val="ru-RU"/>
        </w:rPr>
        <w:t>розвивати здатність продуктивно співпрацювати з однокласниками в парі, групі; виховувати толерантність, повагу до однокласників та членів родини;</w:t>
      </w:r>
    </w:p>
    <w:p w:rsidR="00221506" w:rsidRPr="000852FA" w:rsidRDefault="00221506" w:rsidP="00451D8F">
      <w:pPr>
        <w:pStyle w:val="ab"/>
        <w:spacing w:before="0" w:before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0852FA">
        <w:rPr>
          <w:rStyle w:val="ad"/>
          <w:b/>
          <w:bCs/>
          <w:color w:val="000000" w:themeColor="text1"/>
          <w:sz w:val="28"/>
          <w:szCs w:val="28"/>
          <w:lang w:val="ru-RU"/>
        </w:rPr>
        <w:t>здоров’язберігаючої:</w:t>
      </w:r>
      <w:r w:rsidRPr="000852FA">
        <w:rPr>
          <w:color w:val="000000" w:themeColor="text1"/>
          <w:sz w:val="28"/>
          <w:szCs w:val="28"/>
        </w:rPr>
        <w:t> </w:t>
      </w:r>
      <w:r w:rsidRPr="000852FA">
        <w:rPr>
          <w:color w:val="000000" w:themeColor="text1"/>
          <w:sz w:val="28"/>
          <w:szCs w:val="28"/>
          <w:lang w:val="ru-RU"/>
        </w:rPr>
        <w:t>формувати основи культури здоров’я під час читання;</w:t>
      </w:r>
    </w:p>
    <w:p w:rsidR="00221506" w:rsidRPr="000852FA" w:rsidRDefault="00221506" w:rsidP="00451D8F">
      <w:pPr>
        <w:pStyle w:val="ab"/>
        <w:spacing w:before="0" w:before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0852FA">
        <w:rPr>
          <w:rStyle w:val="ad"/>
          <w:b/>
          <w:bCs/>
          <w:color w:val="000000" w:themeColor="text1"/>
          <w:sz w:val="28"/>
          <w:szCs w:val="28"/>
          <w:lang w:val="ru-RU"/>
        </w:rPr>
        <w:t>інформаційної:</w:t>
      </w:r>
      <w:r w:rsidRPr="000852FA">
        <w:rPr>
          <w:color w:val="000000" w:themeColor="text1"/>
          <w:sz w:val="28"/>
          <w:szCs w:val="28"/>
        </w:rPr>
        <w:t> </w:t>
      </w:r>
      <w:r w:rsidRPr="000852FA">
        <w:rPr>
          <w:color w:val="000000" w:themeColor="text1"/>
          <w:sz w:val="28"/>
          <w:szCs w:val="28"/>
          <w:lang w:val="ru-RU"/>
        </w:rPr>
        <w:t>удосконалювати вміння добувати й опрацьовувати інформацію з підручника.</w:t>
      </w:r>
    </w:p>
    <w:p w:rsidR="000852FA" w:rsidRPr="000852FA" w:rsidRDefault="000852FA" w:rsidP="00451D8F">
      <w:pPr>
        <w:pStyle w:val="ab"/>
        <w:spacing w:before="0" w:before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0852FA">
        <w:rPr>
          <w:rStyle w:val="ac"/>
          <w:color w:val="000000" w:themeColor="text1"/>
          <w:sz w:val="28"/>
          <w:szCs w:val="28"/>
          <w:lang w:val="ru-RU"/>
        </w:rPr>
        <w:t>Очікувані результати:</w:t>
      </w:r>
      <w:r w:rsidRPr="000852FA">
        <w:rPr>
          <w:rStyle w:val="ac"/>
          <w:color w:val="000000" w:themeColor="text1"/>
          <w:sz w:val="28"/>
          <w:szCs w:val="28"/>
        </w:rPr>
        <w:t> </w:t>
      </w:r>
      <w:r w:rsidRPr="000852FA">
        <w:rPr>
          <w:color w:val="000000" w:themeColor="text1"/>
          <w:sz w:val="28"/>
          <w:szCs w:val="28"/>
          <w:lang w:val="ru-RU"/>
        </w:rPr>
        <w:t>здобувач освіти вміє розпізнавати та друкувати малу букву п, вивчені букви; вміє складати речення за малюнками, добирати заголовок до прочитаного тексту.</w:t>
      </w:r>
    </w:p>
    <w:p w:rsidR="00221506" w:rsidRPr="000852FA" w:rsidRDefault="00221506" w:rsidP="00451D8F">
      <w:pPr>
        <w:pStyle w:val="ab"/>
        <w:spacing w:before="0" w:beforeAutospacing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0852FA">
        <w:rPr>
          <w:rStyle w:val="ac"/>
          <w:color w:val="000000" w:themeColor="text1"/>
          <w:sz w:val="28"/>
          <w:szCs w:val="28"/>
          <w:lang w:val="ru-RU"/>
        </w:rPr>
        <w:t>Обладнання</w:t>
      </w:r>
      <w:r w:rsidRPr="000852FA">
        <w:rPr>
          <w:color w:val="000000" w:themeColor="text1"/>
          <w:sz w:val="28"/>
          <w:szCs w:val="28"/>
          <w:lang w:val="ru-RU"/>
        </w:rPr>
        <w:t>: таблички для стіни слів; картки для позначення голосних, твердих і м’яких приголосних звуків; мультимедійний комплект.</w:t>
      </w:r>
    </w:p>
    <w:p w:rsidR="00A44D9B" w:rsidRPr="00221506" w:rsidRDefault="00A44D9B" w:rsidP="00451D8F">
      <w:pPr>
        <w:spacing w:after="10" w:line="360" w:lineRule="auto"/>
        <w:jc w:val="center"/>
        <w:rPr>
          <w:rFonts w:cs="Times New Roman"/>
          <w:b/>
          <w:szCs w:val="28"/>
          <w:lang w:val="ru-RU"/>
        </w:rPr>
      </w:pPr>
      <w:r w:rsidRPr="00221506">
        <w:rPr>
          <w:rFonts w:cs="Times New Roman"/>
          <w:b/>
          <w:szCs w:val="28"/>
        </w:rPr>
        <w:t>Хід уроку</w:t>
      </w:r>
    </w:p>
    <w:p w:rsidR="00A44D9B" w:rsidRPr="00221506" w:rsidRDefault="00A44D9B" w:rsidP="00451D8F">
      <w:pPr>
        <w:spacing w:after="10" w:line="360" w:lineRule="auto"/>
        <w:jc w:val="both"/>
        <w:rPr>
          <w:rFonts w:cs="Times New Roman"/>
          <w:b/>
          <w:szCs w:val="28"/>
          <w:lang w:val="ru-RU"/>
        </w:rPr>
      </w:pPr>
      <w:r w:rsidRPr="00221506">
        <w:rPr>
          <w:rFonts w:cs="Times New Roman"/>
          <w:b/>
          <w:szCs w:val="28"/>
        </w:rPr>
        <w:t xml:space="preserve">I. </w:t>
      </w:r>
      <w:r w:rsidR="000852FA">
        <w:rPr>
          <w:rFonts w:cs="Times New Roman"/>
          <w:b/>
          <w:szCs w:val="28"/>
        </w:rPr>
        <w:t>Вступна частина.</w:t>
      </w:r>
    </w:p>
    <w:p w:rsidR="00A44D9B" w:rsidRPr="00221506" w:rsidRDefault="00A44D9B" w:rsidP="00451D8F">
      <w:pPr>
        <w:pStyle w:val="a8"/>
        <w:numPr>
          <w:ilvl w:val="0"/>
          <w:numId w:val="1"/>
        </w:numPr>
        <w:spacing w:after="10" w:line="360" w:lineRule="auto"/>
        <w:jc w:val="both"/>
        <w:rPr>
          <w:rFonts w:cs="Times New Roman"/>
          <w:szCs w:val="28"/>
          <w:lang w:val="ru-RU"/>
        </w:rPr>
      </w:pPr>
      <w:r w:rsidRPr="00221506">
        <w:rPr>
          <w:rFonts w:cs="Times New Roman"/>
          <w:szCs w:val="28"/>
        </w:rPr>
        <w:t>Учитель перевіряє наявність на партах у дітей необхідного при</w:t>
      </w:r>
      <w:r w:rsidRPr="00221506">
        <w:rPr>
          <w:rFonts w:cs="Times New Roman"/>
          <w:szCs w:val="28"/>
        </w:rPr>
        <w:softHyphen/>
        <w:t>ладдя, готовність учнів до уроку.</w:t>
      </w:r>
    </w:p>
    <w:p w:rsidR="00A44D9B" w:rsidRPr="00221506" w:rsidRDefault="002530C2" w:rsidP="00451D8F">
      <w:pPr>
        <w:spacing w:after="10" w:line="360" w:lineRule="auto"/>
        <w:jc w:val="both"/>
        <w:rPr>
          <w:rFonts w:cs="Times New Roman"/>
          <w:b/>
          <w:szCs w:val="28"/>
          <w:lang w:val="ru-RU"/>
        </w:rPr>
      </w:pPr>
      <w:r w:rsidRPr="00221506">
        <w:rPr>
          <w:rFonts w:cs="Times New Roman"/>
          <w:b/>
          <w:szCs w:val="28"/>
        </w:rPr>
        <w:lastRenderedPageBreak/>
        <w:t>Актуалізація опорних знань учнів</w:t>
      </w:r>
    </w:p>
    <w:p w:rsidR="002530C2" w:rsidRPr="00221506" w:rsidRDefault="002530C2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b/>
          <w:bCs/>
          <w:szCs w:val="28"/>
        </w:rPr>
        <w:t>1. Гра «Жучок-буквоїд» (повторення вивчених букв).</w:t>
      </w:r>
      <w:r w:rsidRPr="00221506">
        <w:rPr>
          <w:rFonts w:cs="Times New Roman"/>
          <w:szCs w:val="28"/>
        </w:rPr>
        <w:br/>
        <w:t>— Упізнайте літери. Яких елементів у них не вистачає? Допишіть.</w:t>
      </w:r>
      <w:r w:rsidRPr="00221506">
        <w:rPr>
          <w:rFonts w:cs="Times New Roman"/>
          <w:szCs w:val="28"/>
        </w:rPr>
        <w:br/>
        <w:t>(На дошці крейдою зображені букви.)</w:t>
      </w:r>
    </w:p>
    <w:p w:rsidR="002530C2" w:rsidRPr="00221506" w:rsidRDefault="002530C2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noProof/>
          <w:szCs w:val="28"/>
          <w:lang w:val="en-US"/>
        </w:rPr>
        <w:drawing>
          <wp:inline distT="0" distB="0" distL="0" distR="0">
            <wp:extent cx="4848225" cy="771525"/>
            <wp:effectExtent l="0" t="0" r="9525" b="9525"/>
            <wp:docPr id="4" name="Рисунок 4" descr="78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8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17"/>
                    <a:stretch/>
                  </pic:blipFill>
                  <pic:spPr bwMode="auto">
                    <a:xfrm>
                      <a:off x="0" y="0"/>
                      <a:ext cx="4848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0C2" w:rsidRPr="00221506" w:rsidRDefault="002530C2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— Які звуки позначають ці букви?</w:t>
      </w:r>
      <w:r w:rsidRPr="00221506">
        <w:rPr>
          <w:rFonts w:cs="Times New Roman"/>
          <w:szCs w:val="28"/>
        </w:rPr>
        <w:br/>
        <w:t>— Прочитайте склади за схемою.</w:t>
      </w:r>
    </w:p>
    <w:p w:rsidR="002530C2" w:rsidRPr="00221506" w:rsidRDefault="002530C2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noProof/>
          <w:szCs w:val="28"/>
          <w:lang w:val="en-US"/>
        </w:rPr>
        <w:drawing>
          <wp:inline distT="0" distB="0" distL="0" distR="0">
            <wp:extent cx="4114800" cy="1304925"/>
            <wp:effectExtent l="0" t="0" r="0" b="9525"/>
            <wp:docPr id="3" name="Рисунок 3" descr="78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8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0C2" w:rsidRPr="00221506" w:rsidRDefault="00B83D31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noProof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6985</wp:posOffset>
            </wp:positionV>
            <wp:extent cx="1323975" cy="1059180"/>
            <wp:effectExtent l="0" t="0" r="9525" b="7620"/>
            <wp:wrapTight wrapText="bothSides">
              <wp:wrapPolygon edited="0">
                <wp:start x="0" y="0"/>
                <wp:lineTo x="0" y="21367"/>
                <wp:lineTo x="21445" y="21367"/>
                <wp:lineTo x="214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0C2" w:rsidRPr="00221506">
        <w:rPr>
          <w:rFonts w:cs="Times New Roman"/>
          <w:b/>
          <w:bCs/>
          <w:szCs w:val="28"/>
        </w:rPr>
        <w:t>2. Звуко-буквений аналіз слів.</w:t>
      </w:r>
      <w:r w:rsidR="00221506">
        <w:rPr>
          <w:rFonts w:cs="Times New Roman"/>
          <w:b/>
          <w:bCs/>
          <w:szCs w:val="28"/>
        </w:rPr>
        <w:t xml:space="preserve"> </w:t>
      </w:r>
    </w:p>
    <w:p w:rsidR="002530C2" w:rsidRPr="00221506" w:rsidRDefault="002530C2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Зроби звуко - буквений аналіз слів.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b/>
          <w:szCs w:val="28"/>
        </w:rPr>
        <w:t>Пава, лапа, короп, папка, крапка, павуки</w:t>
      </w:r>
      <w:r w:rsidRPr="00221506">
        <w:rPr>
          <w:rFonts w:cs="Times New Roman"/>
          <w:szCs w:val="28"/>
        </w:rPr>
        <w:t>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 xml:space="preserve">- Яке з слів підпис до малюнка. </w:t>
      </w:r>
    </w:p>
    <w:p w:rsidR="00B83D31" w:rsidRPr="00221506" w:rsidRDefault="00B83D31" w:rsidP="00451D8F">
      <w:pPr>
        <w:spacing w:after="10" w:line="360" w:lineRule="auto"/>
        <w:rPr>
          <w:rFonts w:cs="Times New Roman"/>
          <w:szCs w:val="28"/>
        </w:rPr>
      </w:pPr>
      <w:r w:rsidRPr="00221506">
        <w:rPr>
          <w:rFonts w:cs="Times New Roman"/>
          <w:b/>
          <w:bCs/>
          <w:szCs w:val="28"/>
        </w:rPr>
        <w:t>Повідомлення теми та мети уроку</w:t>
      </w:r>
    </w:p>
    <w:p w:rsidR="00CE4509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- Сьогодні на уроці ми продовжимо вивчати букву П, дізнаємося, які звуки вона позначає, та познайомимось трішки глибше з твердими та пом’якшеними звуками.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b/>
          <w:bCs/>
          <w:szCs w:val="28"/>
        </w:rPr>
        <w:t>II</w:t>
      </w:r>
      <w:r w:rsidR="000852FA">
        <w:rPr>
          <w:rFonts w:cs="Times New Roman"/>
          <w:b/>
          <w:bCs/>
          <w:szCs w:val="28"/>
        </w:rPr>
        <w:t>. Основна частина.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b/>
          <w:bCs/>
          <w:szCs w:val="28"/>
        </w:rPr>
        <w:t>1. Виділення приголосних звуків [п], [п’] у мовленні.</w:t>
      </w:r>
      <w:r w:rsidRPr="00221506">
        <w:rPr>
          <w:rFonts w:cs="Times New Roman"/>
          <w:szCs w:val="28"/>
        </w:rPr>
        <w:br/>
        <w:t>— Послухайте вірш. Про яких птахів у ньому розповідається?</w:t>
      </w:r>
    </w:p>
    <w:p w:rsidR="00B83D31" w:rsidRPr="00221506" w:rsidRDefault="00B83D31" w:rsidP="00451D8F">
      <w:pPr>
        <w:spacing w:after="10" w:line="360" w:lineRule="auto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Пугач хвалиться пінгвіну:</w:t>
      </w:r>
      <w:r w:rsidRPr="00221506">
        <w:rPr>
          <w:rFonts w:cs="Times New Roman"/>
          <w:szCs w:val="28"/>
        </w:rPr>
        <w:br/>
        <w:t>— Півень дав мені пір’їну.</w:t>
      </w:r>
      <w:r w:rsidRPr="00221506">
        <w:rPr>
          <w:rFonts w:cs="Times New Roman"/>
          <w:szCs w:val="28"/>
        </w:rPr>
        <w:br/>
        <w:t>Причеплю, причепурюся,</w:t>
      </w:r>
      <w:r w:rsidRPr="00221506">
        <w:rPr>
          <w:rFonts w:cs="Times New Roman"/>
          <w:szCs w:val="28"/>
        </w:rPr>
        <w:br/>
        <w:t>Потім паві покажуся.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- Скажіть з якої букви починаються усі назви цих птахів?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b/>
          <w:bCs/>
          <w:szCs w:val="28"/>
        </w:rPr>
        <w:lastRenderedPageBreak/>
        <w:t>2. Артикуляція звуків [п], [п’].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Учні кілька разів хором вимовляють звуки [п], [п’], слідкують за роботою мовного апарату. Діти встановлюють, що губи спочатку щільно притиснуті, потім різко розкриваються, випускаючи повітря з шумом назовні. Звуки вимовляються глухо, без участі голосу.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b/>
          <w:szCs w:val="28"/>
        </w:rPr>
        <w:t>3. Ознайомлення з новими буквами П</w:t>
      </w:r>
      <w:r w:rsidRPr="00221506">
        <w:rPr>
          <w:rFonts w:cs="Times New Roman"/>
          <w:szCs w:val="28"/>
        </w:rPr>
        <w:t xml:space="preserve"> 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Учитель повідомляє, що два приголосні звуки [п], [п’] на письмі позначаються буквою П; демонструє літери на картці, вішає їх на дошку.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— Роздивіться букву П. На що схожа велика буква П? Послухайте, як розповідається про літеру у вірші.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Гарні хлопці-молодці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Закопали два стовпці.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Третій їм допомагав,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szCs w:val="28"/>
        </w:rPr>
      </w:pPr>
      <w:r w:rsidRPr="00221506">
        <w:rPr>
          <w:rFonts w:cs="Times New Roman"/>
          <w:szCs w:val="28"/>
        </w:rPr>
        <w:t>Перекладинку поклав.</w:t>
      </w:r>
    </w:p>
    <w:p w:rsidR="00B83D31" w:rsidRPr="00221506" w:rsidRDefault="00B83D31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bCs/>
          <w:szCs w:val="28"/>
        </w:rPr>
        <w:t>5. Фізкультхвилинка</w:t>
      </w:r>
    </w:p>
    <w:p w:rsidR="00C063B3" w:rsidRPr="00221506" w:rsidRDefault="00C063B3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bCs/>
          <w:szCs w:val="28"/>
        </w:rPr>
        <w:t xml:space="preserve">6. </w:t>
      </w:r>
      <w:r w:rsidR="00221506" w:rsidRPr="00221506">
        <w:rPr>
          <w:rFonts w:cs="Times New Roman"/>
          <w:b/>
          <w:bCs/>
          <w:szCs w:val="28"/>
        </w:rPr>
        <w:t xml:space="preserve">Робота з підручником. </w:t>
      </w:r>
      <w:r w:rsidRPr="00221506">
        <w:rPr>
          <w:rFonts w:cs="Times New Roman"/>
          <w:b/>
          <w:bCs/>
          <w:szCs w:val="28"/>
        </w:rPr>
        <w:t>Читання складів і слів із буквою П</w:t>
      </w:r>
      <w:r w:rsidR="00221506" w:rsidRPr="00221506">
        <w:rPr>
          <w:rFonts w:cs="Times New Roman"/>
          <w:b/>
          <w:bCs/>
          <w:szCs w:val="28"/>
        </w:rPr>
        <w:t xml:space="preserve">. </w:t>
      </w:r>
    </w:p>
    <w:p w:rsidR="00C063B3" w:rsidRPr="00221506" w:rsidRDefault="00C063B3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bCs/>
          <w:szCs w:val="28"/>
        </w:rPr>
        <w:t>АП, ОП, УП, ІП, ПИ, ПО, ПУ.</w:t>
      </w:r>
    </w:p>
    <w:p w:rsidR="00C063B3" w:rsidRPr="00221506" w:rsidRDefault="00C063B3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bCs/>
          <w:szCs w:val="28"/>
        </w:rPr>
        <w:t>ПАНАМА, ПОКУПКА, ПОДАРУНОК, КУРІПКА, ПАПУГА, КРАПКА, ПИЛИП.</w:t>
      </w:r>
    </w:p>
    <w:p w:rsidR="00C063B3" w:rsidRPr="00221506" w:rsidRDefault="00C063B3" w:rsidP="00451D8F">
      <w:pPr>
        <w:spacing w:after="10" w:line="360" w:lineRule="auto"/>
        <w:jc w:val="both"/>
        <w:rPr>
          <w:rFonts w:cs="Times New Roman"/>
          <w:bCs/>
          <w:szCs w:val="28"/>
        </w:rPr>
      </w:pPr>
      <w:r w:rsidRPr="00221506">
        <w:rPr>
          <w:rFonts w:cs="Times New Roman"/>
          <w:bCs/>
          <w:szCs w:val="28"/>
        </w:rPr>
        <w:t>- Зверніть увагу на останнє слово ПИЛИП. Спробуймо прочитати його ззаду на перед. Що утворилось?</w:t>
      </w:r>
    </w:p>
    <w:p w:rsidR="00C063B3" w:rsidRPr="00221506" w:rsidRDefault="00C063B3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bCs/>
          <w:szCs w:val="28"/>
        </w:rPr>
        <w:t>7. Ознайомлення з твердими та пом’якшеними звуками.</w:t>
      </w:r>
    </w:p>
    <w:p w:rsidR="00C063B3" w:rsidRPr="00221506" w:rsidRDefault="00C063B3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bCs/>
          <w:szCs w:val="28"/>
        </w:rPr>
        <w:t xml:space="preserve">- </w:t>
      </w:r>
      <w:r w:rsidRPr="00221506">
        <w:rPr>
          <w:rFonts w:cs="Times New Roman"/>
          <w:bCs/>
          <w:szCs w:val="28"/>
        </w:rPr>
        <w:t>Назвіть предмети. Як вимовляється перший звук у словах ?</w:t>
      </w:r>
    </w:p>
    <w:p w:rsidR="00C063B3" w:rsidRPr="00221506" w:rsidRDefault="00C063B3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bCs/>
          <w:noProof/>
          <w:szCs w:val="28"/>
          <w:lang w:val="en-US"/>
        </w:rPr>
        <w:lastRenderedPageBreak/>
        <w:drawing>
          <wp:inline distT="0" distB="0" distL="0" distR="0">
            <wp:extent cx="6120765" cy="21310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B3" w:rsidRPr="00221506" w:rsidRDefault="00C063B3" w:rsidP="00451D8F">
      <w:pPr>
        <w:pStyle w:val="a8"/>
        <w:numPr>
          <w:ilvl w:val="0"/>
          <w:numId w:val="2"/>
        </w:num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bCs/>
          <w:szCs w:val="28"/>
        </w:rPr>
        <w:t>Запиши звукові схеми слів. (Картка 2.)</w:t>
      </w:r>
    </w:p>
    <w:p w:rsidR="00C063B3" w:rsidRPr="00221506" w:rsidRDefault="00C063B3" w:rsidP="00451D8F">
      <w:pPr>
        <w:spacing w:after="10" w:line="360" w:lineRule="auto"/>
        <w:jc w:val="both"/>
        <w:rPr>
          <w:rFonts w:cs="Times New Roman"/>
          <w:b/>
          <w:bCs/>
          <w:szCs w:val="28"/>
        </w:rPr>
      </w:pPr>
      <w:r w:rsidRPr="00221506">
        <w:rPr>
          <w:rFonts w:cs="Times New Roman"/>
          <w:b/>
          <w:noProof/>
          <w:szCs w:val="28"/>
          <w:lang w:val="en-US"/>
        </w:rPr>
        <w:drawing>
          <wp:inline distT="0" distB="0" distL="0" distR="0">
            <wp:extent cx="6120765" cy="441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B3" w:rsidRPr="00221506" w:rsidRDefault="00C063B3" w:rsidP="00451D8F">
      <w:pPr>
        <w:spacing w:after="10" w:line="360" w:lineRule="auto"/>
        <w:rPr>
          <w:rFonts w:cs="Times New Roman"/>
          <w:bCs/>
          <w:szCs w:val="28"/>
        </w:rPr>
      </w:pPr>
      <w:r w:rsidRPr="00221506">
        <w:rPr>
          <w:rFonts w:cs="Times New Roman"/>
          <w:b/>
          <w:bCs/>
          <w:szCs w:val="28"/>
        </w:rPr>
        <w:t>I</w:t>
      </w:r>
      <w:r w:rsidR="000852FA">
        <w:rPr>
          <w:rFonts w:cs="Times New Roman"/>
          <w:b/>
          <w:bCs/>
          <w:szCs w:val="28"/>
        </w:rPr>
        <w:t>ІІ. Підсумкова частина.</w:t>
      </w:r>
      <w:bookmarkStart w:id="0" w:name="_GoBack"/>
      <w:bookmarkEnd w:id="0"/>
      <w:r w:rsidRPr="00221506">
        <w:rPr>
          <w:rFonts w:cs="Times New Roman"/>
          <w:bCs/>
          <w:szCs w:val="28"/>
        </w:rPr>
        <w:br/>
        <w:t>— Наш урок завершується. Чи цікавим він був?</w:t>
      </w:r>
      <w:r w:rsidRPr="00221506">
        <w:rPr>
          <w:rFonts w:cs="Times New Roman"/>
          <w:bCs/>
          <w:szCs w:val="28"/>
        </w:rPr>
        <w:br/>
        <w:t>— Які завдання вам сподобалися? Які викликали труднощі?</w:t>
      </w:r>
      <w:r w:rsidRPr="00221506">
        <w:rPr>
          <w:rFonts w:cs="Times New Roman"/>
          <w:bCs/>
          <w:szCs w:val="28"/>
        </w:rPr>
        <w:br/>
        <w:t>— Яку букву ми вивчали на уроці? Які звуки вона позначає?</w:t>
      </w:r>
      <w:r w:rsidRPr="00221506">
        <w:rPr>
          <w:rFonts w:cs="Times New Roman"/>
          <w:bCs/>
          <w:szCs w:val="28"/>
        </w:rPr>
        <w:br/>
        <w:t>— Пригадайте слова зі звуками [п], [п’].</w:t>
      </w:r>
      <w:r w:rsidRPr="00221506">
        <w:rPr>
          <w:rFonts w:cs="Times New Roman"/>
          <w:bCs/>
          <w:szCs w:val="28"/>
        </w:rPr>
        <w:br/>
        <w:t>— Про яке народне свято ми читали на уроці? Розкажіть про нього вдома своїм рідним.</w:t>
      </w:r>
    </w:p>
    <w:p w:rsidR="00B73EE9" w:rsidRPr="00221506" w:rsidRDefault="00B73EE9" w:rsidP="00451D8F">
      <w:pPr>
        <w:spacing w:line="360" w:lineRule="auto"/>
        <w:jc w:val="both"/>
        <w:rPr>
          <w:rFonts w:cs="Times New Roman"/>
          <w:szCs w:val="28"/>
        </w:rPr>
      </w:pPr>
    </w:p>
    <w:sectPr w:rsidR="00B73EE9" w:rsidRPr="00221506" w:rsidSect="001D56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33" w:rsidRDefault="00231D33" w:rsidP="00A44D9B">
      <w:pPr>
        <w:spacing w:after="0" w:line="240" w:lineRule="auto"/>
      </w:pPr>
      <w:r>
        <w:separator/>
      </w:r>
    </w:p>
  </w:endnote>
  <w:endnote w:type="continuationSeparator" w:id="0">
    <w:p w:rsidR="00231D33" w:rsidRDefault="00231D33" w:rsidP="00A4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33" w:rsidRDefault="00231D33" w:rsidP="00A44D9B">
      <w:pPr>
        <w:spacing w:after="0" w:line="240" w:lineRule="auto"/>
      </w:pPr>
      <w:r>
        <w:separator/>
      </w:r>
    </w:p>
  </w:footnote>
  <w:footnote w:type="continuationSeparator" w:id="0">
    <w:p w:rsidR="00231D33" w:rsidRDefault="00231D33" w:rsidP="00A4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B6"/>
    <w:multiLevelType w:val="hybridMultilevel"/>
    <w:tmpl w:val="63424E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57A9"/>
    <w:multiLevelType w:val="hybridMultilevel"/>
    <w:tmpl w:val="5936012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55DF"/>
    <w:multiLevelType w:val="hybridMultilevel"/>
    <w:tmpl w:val="F99C68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9B"/>
    <w:rsid w:val="000852FA"/>
    <w:rsid w:val="000F024D"/>
    <w:rsid w:val="001D5687"/>
    <w:rsid w:val="00221506"/>
    <w:rsid w:val="00231D33"/>
    <w:rsid w:val="002530C2"/>
    <w:rsid w:val="002C7D8E"/>
    <w:rsid w:val="00314E56"/>
    <w:rsid w:val="00451D8F"/>
    <w:rsid w:val="007D4B1F"/>
    <w:rsid w:val="00A404D1"/>
    <w:rsid w:val="00A44D9B"/>
    <w:rsid w:val="00A741A5"/>
    <w:rsid w:val="00B73EE9"/>
    <w:rsid w:val="00B83D31"/>
    <w:rsid w:val="00C063B3"/>
    <w:rsid w:val="00CE4509"/>
    <w:rsid w:val="00E633FB"/>
    <w:rsid w:val="00EF08ED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CED6"/>
  <w15:chartTrackingRefBased/>
  <w15:docId w15:val="{A7191D85-B3AC-4A23-8B02-193B509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D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4D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D9B"/>
  </w:style>
  <w:style w:type="paragraph" w:styleId="a6">
    <w:name w:val="footer"/>
    <w:basedOn w:val="a"/>
    <w:link w:val="a7"/>
    <w:uiPriority w:val="99"/>
    <w:unhideWhenUsed/>
    <w:rsid w:val="00A44D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D9B"/>
  </w:style>
  <w:style w:type="paragraph" w:styleId="a8">
    <w:name w:val="List Paragraph"/>
    <w:basedOn w:val="a"/>
    <w:uiPriority w:val="34"/>
    <w:qFormat/>
    <w:rsid w:val="002530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E5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215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221506"/>
    <w:rPr>
      <w:b/>
      <w:bCs/>
    </w:rPr>
  </w:style>
  <w:style w:type="character" w:styleId="ad">
    <w:name w:val="Emphasis"/>
    <w:basedOn w:val="a0"/>
    <w:uiPriority w:val="20"/>
    <w:qFormat/>
    <w:rsid w:val="00221506"/>
    <w:rPr>
      <w:i/>
      <w:iCs/>
    </w:rPr>
  </w:style>
  <w:style w:type="character" w:customStyle="1" w:styleId="FontStyle83">
    <w:name w:val="Font Style83"/>
    <w:rsid w:val="00451D8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rsid w:val="00451D8F"/>
    <w:rPr>
      <w:rFonts w:ascii="Times New Roman" w:hAnsi="Times New Roman" w:cs="Times New Roman"/>
      <w:sz w:val="16"/>
      <w:szCs w:val="16"/>
    </w:rPr>
  </w:style>
  <w:style w:type="character" w:customStyle="1" w:styleId="FontStyle86">
    <w:name w:val="Font Style86"/>
    <w:rsid w:val="00451D8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0">
    <w:name w:val="Style30"/>
    <w:basedOn w:val="a"/>
    <w:rsid w:val="00451D8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451D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s://moj-rebenok.com/wp-content/uploads/2016/09/781.gif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moj-rebenok.com/wp-content/uploads/2016/09/782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Man</cp:lastModifiedBy>
  <cp:revision>9</cp:revision>
  <cp:lastPrinted>2018-11-04T17:12:00Z</cp:lastPrinted>
  <dcterms:created xsi:type="dcterms:W3CDTF">2018-11-04T12:59:00Z</dcterms:created>
  <dcterms:modified xsi:type="dcterms:W3CDTF">2023-12-01T09:58:00Z</dcterms:modified>
</cp:coreProperties>
</file>